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D253D4F" wp14:paraId="024441BB" wp14:textId="6F3B447B">
      <w:pPr>
        <w:pStyle w:val="Heading1"/>
        <w:spacing w:before="0" w:beforeAutospacing="off"/>
        <w:jc w:val="center"/>
        <w:rPr>
          <w:rFonts w:ascii="Calibri" w:hAnsi="Calibri" w:eastAsia="Calibri" w:cs="Calibri"/>
          <w:b w:val="1"/>
          <w:bCs w:val="1"/>
          <w:i w:val="0"/>
          <w:iCs w:val="0"/>
          <w:caps w:val="1"/>
          <w:noProof w:val="0"/>
          <w:color w:val="333333"/>
          <w:sz w:val="40"/>
          <w:szCs w:val="40"/>
          <w:lang w:val="en-US"/>
        </w:rPr>
      </w:pPr>
      <w:r w:rsidRPr="3D253D4F" w:rsidR="6C95380B">
        <w:rPr>
          <w:rFonts w:ascii="Calibri" w:hAnsi="Calibri" w:eastAsia="Calibri" w:cs="Calibri"/>
          <w:b w:val="1"/>
          <w:bCs w:val="1"/>
          <w:i w:val="0"/>
          <w:iCs w:val="0"/>
          <w:caps w:val="1"/>
          <w:noProof w:val="0"/>
          <w:color w:val="333333"/>
          <w:sz w:val="40"/>
          <w:szCs w:val="40"/>
          <w:lang w:val="en-US"/>
        </w:rPr>
        <w:t>ICCR TA PROGRAM MANAGER</w:t>
      </w:r>
    </w:p>
    <w:p xmlns:wp14="http://schemas.microsoft.com/office/word/2010/wordml" w:rsidP="3D253D4F" wp14:paraId="03B0DD34" wp14:textId="25983AE2">
      <w:pPr>
        <w:spacing w:before="0" w:beforeAutospacing="off" w:after="150" w:afterAutospacing="off"/>
      </w:pPr>
      <w:r w:rsidRPr="3D253D4F" w:rsidR="6C95380B">
        <w:rPr>
          <w:rFonts w:ascii="Calibri" w:hAnsi="Calibri" w:eastAsia="Calibri" w:cs="Calibri"/>
          <w:b w:val="1"/>
          <w:bCs w:val="1"/>
          <w:i w:val="0"/>
          <w:iCs w:val="0"/>
          <w:caps w:val="0"/>
          <w:smallCaps w:val="0"/>
          <w:noProof w:val="0"/>
          <w:color w:val="333333"/>
          <w:sz w:val="24"/>
          <w:szCs w:val="24"/>
          <w:lang w:val="en-US"/>
        </w:rPr>
        <w:t xml:space="preserve">Job Title: </w:t>
      </w:r>
      <w:r w:rsidRPr="3D253D4F" w:rsidR="6C95380B">
        <w:rPr>
          <w:rFonts w:ascii="Calibri" w:hAnsi="Calibri" w:eastAsia="Calibri" w:cs="Calibri"/>
          <w:b w:val="0"/>
          <w:bCs w:val="0"/>
          <w:i w:val="0"/>
          <w:iCs w:val="0"/>
          <w:caps w:val="0"/>
          <w:smallCaps w:val="0"/>
          <w:noProof w:val="0"/>
          <w:color w:val="333333"/>
          <w:sz w:val="24"/>
          <w:szCs w:val="24"/>
          <w:lang w:val="en-US"/>
        </w:rPr>
        <w:t xml:space="preserve">Institute for Coordinated Community Response Technical Assistance (ICCR TA) Manager </w:t>
      </w:r>
    </w:p>
    <w:p xmlns:wp14="http://schemas.microsoft.com/office/word/2010/wordml" w:rsidP="3D253D4F" wp14:paraId="6C6D7CEC" wp14:textId="56C89EC6">
      <w:pPr>
        <w:spacing w:before="0" w:beforeAutospacing="off" w:after="150" w:afterAutospacing="off"/>
      </w:pPr>
      <w:r w:rsidRPr="3D253D4F" w:rsidR="6C95380B">
        <w:rPr>
          <w:rFonts w:ascii="Calibri" w:hAnsi="Calibri" w:eastAsia="Calibri" w:cs="Calibri"/>
          <w:b w:val="1"/>
          <w:bCs w:val="1"/>
          <w:i w:val="0"/>
          <w:iCs w:val="0"/>
          <w:caps w:val="0"/>
          <w:smallCaps w:val="0"/>
          <w:noProof w:val="0"/>
          <w:color w:val="333333"/>
          <w:sz w:val="24"/>
          <w:szCs w:val="24"/>
          <w:lang w:val="en-US"/>
        </w:rPr>
        <w:t>Programs</w:t>
      </w:r>
      <w:r w:rsidRPr="3D253D4F" w:rsidR="6C95380B">
        <w:rPr>
          <w:rFonts w:ascii="Calibri" w:hAnsi="Calibri" w:eastAsia="Calibri" w:cs="Calibri"/>
          <w:b w:val="0"/>
          <w:bCs w:val="0"/>
          <w:i w:val="0"/>
          <w:iCs w:val="0"/>
          <w:caps w:val="0"/>
          <w:smallCaps w:val="0"/>
          <w:noProof w:val="0"/>
          <w:color w:val="333333"/>
          <w:sz w:val="24"/>
          <w:szCs w:val="24"/>
          <w:lang w:val="en-US"/>
        </w:rPr>
        <w:t xml:space="preserve">: Institute for Coordinated Community Response (ICCR) &amp; National Training Center on Crimes Against Women (NTCCAW) </w:t>
      </w:r>
    </w:p>
    <w:p xmlns:wp14="http://schemas.microsoft.com/office/word/2010/wordml" w:rsidP="3D253D4F" wp14:paraId="654600A4" wp14:textId="2997D23A">
      <w:pPr>
        <w:spacing w:before="0" w:beforeAutospacing="off" w:after="0" w:afterAutospacing="off" w:line="240" w:lineRule="auto"/>
      </w:pPr>
      <w:r w:rsidRPr="3D253D4F" w:rsidR="6C95380B">
        <w:rPr>
          <w:rFonts w:ascii="Calibri" w:hAnsi="Calibri" w:eastAsia="Calibri" w:cs="Calibri"/>
          <w:b w:val="1"/>
          <w:bCs w:val="1"/>
          <w:i w:val="0"/>
          <w:iCs w:val="0"/>
          <w:caps w:val="0"/>
          <w:smallCaps w:val="0"/>
          <w:noProof w:val="0"/>
          <w:color w:val="333333"/>
          <w:sz w:val="24"/>
          <w:szCs w:val="24"/>
          <w:lang w:val="en-US"/>
        </w:rPr>
        <w:t>Location</w:t>
      </w:r>
      <w:r w:rsidRPr="3D253D4F" w:rsidR="6C95380B">
        <w:rPr>
          <w:rFonts w:ascii="Calibri" w:hAnsi="Calibri" w:eastAsia="Calibri" w:cs="Calibri"/>
          <w:b w:val="0"/>
          <w:bCs w:val="0"/>
          <w:i w:val="0"/>
          <w:iCs w:val="0"/>
          <w:caps w:val="0"/>
          <w:smallCaps w:val="0"/>
          <w:noProof w:val="0"/>
          <w:color w:val="333333"/>
          <w:sz w:val="24"/>
          <w:szCs w:val="24"/>
          <w:lang w:val="en-US"/>
        </w:rPr>
        <w:t xml:space="preserve">: Hybrid – Dallas Office (3 days a week) </w:t>
      </w:r>
    </w:p>
    <w:p xmlns:wp14="http://schemas.microsoft.com/office/word/2010/wordml" w:rsidP="3D253D4F" wp14:paraId="7ADE35AD" wp14:textId="6AFE08B0">
      <w:pPr>
        <w:spacing w:before="0" w:beforeAutospacing="off" w:after="0" w:afterAutospacing="off" w:line="240" w:lineRule="auto"/>
      </w:pPr>
      <w:r w:rsidRPr="3D253D4F" w:rsidR="6C95380B">
        <w:rPr>
          <w:rFonts w:ascii="Calibri" w:hAnsi="Calibri" w:eastAsia="Calibri" w:cs="Calibri"/>
          <w:b w:val="1"/>
          <w:bCs w:val="1"/>
          <w:i w:val="0"/>
          <w:iCs w:val="0"/>
          <w:caps w:val="0"/>
          <w:smallCaps w:val="0"/>
          <w:noProof w:val="0"/>
          <w:color w:val="333333"/>
          <w:sz w:val="24"/>
          <w:szCs w:val="24"/>
          <w:lang w:val="en-US"/>
        </w:rPr>
        <w:t>Hours</w:t>
      </w:r>
      <w:r w:rsidRPr="3D253D4F" w:rsidR="6C95380B">
        <w:rPr>
          <w:rFonts w:ascii="Calibri" w:hAnsi="Calibri" w:eastAsia="Calibri" w:cs="Calibri"/>
          <w:b w:val="0"/>
          <w:bCs w:val="0"/>
          <w:i w:val="0"/>
          <w:iCs w:val="0"/>
          <w:caps w:val="0"/>
          <w:smallCaps w:val="0"/>
          <w:noProof w:val="0"/>
          <w:color w:val="333333"/>
          <w:sz w:val="24"/>
          <w:szCs w:val="24"/>
          <w:lang w:val="en-US"/>
        </w:rPr>
        <w:t xml:space="preserve">: Monday-Friday 9:00am-5:00pm </w:t>
      </w:r>
    </w:p>
    <w:p xmlns:wp14="http://schemas.microsoft.com/office/word/2010/wordml" w:rsidP="3D253D4F" wp14:paraId="254574CE" wp14:textId="127860EC">
      <w:pPr>
        <w:spacing w:before="0" w:beforeAutospacing="off" w:after="0" w:afterAutospacing="off" w:line="240" w:lineRule="auto"/>
      </w:pPr>
      <w:r w:rsidRPr="3D253D4F" w:rsidR="6C95380B">
        <w:rPr>
          <w:rFonts w:ascii="Calibri" w:hAnsi="Calibri" w:eastAsia="Calibri" w:cs="Calibri"/>
          <w:b w:val="1"/>
          <w:bCs w:val="1"/>
          <w:i w:val="0"/>
          <w:iCs w:val="0"/>
          <w:caps w:val="0"/>
          <w:smallCaps w:val="0"/>
          <w:noProof w:val="0"/>
          <w:color w:val="333333"/>
          <w:sz w:val="24"/>
          <w:szCs w:val="24"/>
          <w:lang w:val="en-US"/>
        </w:rPr>
        <w:t>Supervisor</w:t>
      </w:r>
      <w:r w:rsidRPr="3D253D4F" w:rsidR="6C95380B">
        <w:rPr>
          <w:rFonts w:ascii="Calibri" w:hAnsi="Calibri" w:eastAsia="Calibri" w:cs="Calibri"/>
          <w:b w:val="0"/>
          <w:bCs w:val="0"/>
          <w:i w:val="0"/>
          <w:iCs w:val="0"/>
          <w:caps w:val="0"/>
          <w:smallCaps w:val="0"/>
          <w:noProof w:val="0"/>
          <w:color w:val="333333"/>
          <w:sz w:val="24"/>
          <w:szCs w:val="24"/>
          <w:lang w:val="en-US"/>
        </w:rPr>
        <w:t xml:space="preserve">: ICCR Director </w:t>
      </w:r>
    </w:p>
    <w:p xmlns:wp14="http://schemas.microsoft.com/office/word/2010/wordml" w:rsidP="3D253D4F" wp14:paraId="1AD15C51" wp14:textId="624E17C2">
      <w:pPr>
        <w:pStyle w:val="Normal"/>
        <w:spacing w:before="0" w:beforeAutospacing="off" w:after="0" w:afterAutospacing="off" w:line="240" w:lineRule="auto"/>
        <w:rPr>
          <w:rFonts w:ascii="Calibri" w:hAnsi="Calibri" w:eastAsia="Calibri" w:cs="Calibri"/>
          <w:b w:val="0"/>
          <w:bCs w:val="0"/>
          <w:i w:val="0"/>
          <w:iCs w:val="0"/>
          <w:caps w:val="0"/>
          <w:smallCaps w:val="0"/>
          <w:noProof w:val="0"/>
          <w:color w:val="333333"/>
          <w:sz w:val="24"/>
          <w:szCs w:val="24"/>
          <w:lang w:val="en-US"/>
        </w:rPr>
      </w:pPr>
    </w:p>
    <w:p xmlns:wp14="http://schemas.microsoft.com/office/word/2010/wordml" w:rsidP="3D253D4F" wp14:paraId="5FCB1494" wp14:textId="160D4F98">
      <w:pPr>
        <w:spacing w:before="0" w:beforeAutospacing="off" w:after="150" w:afterAutospacing="off"/>
      </w:pPr>
      <w:r w:rsidRPr="3D253D4F" w:rsidR="6C95380B">
        <w:rPr>
          <w:rFonts w:ascii="Calibri" w:hAnsi="Calibri" w:eastAsia="Calibri" w:cs="Calibri"/>
          <w:b w:val="0"/>
          <w:bCs w:val="0"/>
          <w:i w:val="0"/>
          <w:iCs w:val="0"/>
          <w:caps w:val="0"/>
          <w:smallCaps w:val="0"/>
          <w:noProof w:val="0"/>
          <w:color w:val="333333"/>
          <w:sz w:val="24"/>
          <w:szCs w:val="24"/>
          <w:lang w:val="en-US"/>
        </w:rPr>
        <w:t xml:space="preserve">The Conference on Crimes Against Women (CCAW) is a nonprofit organization whose mission is to provide a national platform to disseminate the highest level of training, information, and strategies to professionals who are responders and advocates to victims of the many and varied forms of crimes against women.  The ICCR is a program of CCAW whose mission is to their collaborative, work alongside rural communities to improve systemic responses to domestic violence.  </w:t>
      </w:r>
    </w:p>
    <w:p xmlns:wp14="http://schemas.microsoft.com/office/word/2010/wordml" w:rsidP="3D253D4F" wp14:paraId="5B8E83BE" wp14:textId="4648B71F">
      <w:pPr>
        <w:spacing w:before="0" w:beforeAutospacing="off" w:after="150" w:afterAutospacing="off"/>
      </w:pPr>
      <w:r w:rsidRPr="3D253D4F" w:rsidR="6C95380B">
        <w:rPr>
          <w:rFonts w:ascii="Calibri" w:hAnsi="Calibri" w:eastAsia="Calibri" w:cs="Calibri"/>
          <w:b w:val="0"/>
          <w:bCs w:val="0"/>
          <w:i w:val="0"/>
          <w:iCs w:val="0"/>
          <w:caps w:val="0"/>
          <w:smallCaps w:val="0"/>
          <w:noProof w:val="0"/>
          <w:color w:val="333333"/>
          <w:sz w:val="24"/>
          <w:szCs w:val="24"/>
          <w:lang w:val="en-US"/>
        </w:rPr>
        <w:t>The ICCR TA Manager will be working within the gender-based violence field, social work, sociology, psychology. The ICCR TA Manager will work as a point of contact for various projects</w:t>
      </w:r>
      <w:r w:rsidRPr="3D253D4F" w:rsidR="6C95380B">
        <w:rPr>
          <w:rFonts w:ascii="Calibri" w:hAnsi="Calibri" w:eastAsia="Calibri" w:cs="Calibri"/>
          <w:b w:val="0"/>
          <w:bCs w:val="0"/>
          <w:i w:val="0"/>
          <w:iCs w:val="0"/>
          <w:caps w:val="0"/>
          <w:smallCaps w:val="0"/>
          <w:noProof w:val="0"/>
          <w:color w:val="333333"/>
          <w:sz w:val="24"/>
          <w:szCs w:val="24"/>
          <w:lang w:val="en-US"/>
        </w:rPr>
        <w:t xml:space="preserve">.  </w:t>
      </w:r>
      <w:r w:rsidRPr="3D253D4F" w:rsidR="6C95380B">
        <w:rPr>
          <w:rFonts w:ascii="Calibri" w:hAnsi="Calibri" w:eastAsia="Calibri" w:cs="Calibri"/>
          <w:b w:val="0"/>
          <w:bCs w:val="0"/>
          <w:i w:val="0"/>
          <w:iCs w:val="0"/>
          <w:caps w:val="0"/>
          <w:smallCaps w:val="0"/>
          <w:noProof w:val="0"/>
          <w:color w:val="333333"/>
          <w:sz w:val="24"/>
          <w:szCs w:val="24"/>
          <w:lang w:val="en-US"/>
        </w:rPr>
        <w:t>Experience working in system’s change (assessing current practices &amp; implementing model policies to address the issue)</w:t>
      </w:r>
      <w:r w:rsidRPr="3D253D4F" w:rsidR="6C95380B">
        <w:rPr>
          <w:rFonts w:ascii="Calibri" w:hAnsi="Calibri" w:eastAsia="Calibri" w:cs="Calibri"/>
          <w:b w:val="0"/>
          <w:bCs w:val="0"/>
          <w:i w:val="0"/>
          <w:iCs w:val="0"/>
          <w:caps w:val="0"/>
          <w:smallCaps w:val="0"/>
          <w:noProof w:val="0"/>
          <w:color w:val="333333"/>
          <w:sz w:val="24"/>
          <w:szCs w:val="24"/>
          <w:lang w:val="en-US"/>
        </w:rPr>
        <w:t xml:space="preserve">.  </w:t>
      </w:r>
      <w:r w:rsidRPr="3D253D4F" w:rsidR="6C95380B">
        <w:rPr>
          <w:rFonts w:ascii="Calibri" w:hAnsi="Calibri" w:eastAsia="Calibri" w:cs="Calibri"/>
          <w:b w:val="0"/>
          <w:bCs w:val="0"/>
          <w:i w:val="0"/>
          <w:iCs w:val="0"/>
          <w:caps w:val="0"/>
          <w:smallCaps w:val="0"/>
          <w:noProof w:val="0"/>
          <w:color w:val="333333"/>
          <w:sz w:val="24"/>
          <w:szCs w:val="24"/>
          <w:lang w:val="en-US"/>
        </w:rPr>
        <w:t xml:space="preserve">The position will work within and alongside the criminal justice </w:t>
      </w:r>
      <w:r w:rsidRPr="3D253D4F" w:rsidR="6C95380B">
        <w:rPr>
          <w:rFonts w:ascii="Calibri" w:hAnsi="Calibri" w:eastAsia="Calibri" w:cs="Calibri"/>
          <w:b w:val="0"/>
          <w:bCs w:val="0"/>
          <w:i w:val="0"/>
          <w:iCs w:val="0"/>
          <w:caps w:val="0"/>
          <w:smallCaps w:val="0"/>
          <w:noProof w:val="0"/>
          <w:color w:val="333333"/>
          <w:sz w:val="24"/>
          <w:szCs w:val="24"/>
          <w:lang w:val="en-US"/>
        </w:rPr>
        <w:t>system, working</w:t>
      </w:r>
      <w:r w:rsidRPr="3D253D4F" w:rsidR="6C95380B">
        <w:rPr>
          <w:rFonts w:ascii="Calibri" w:hAnsi="Calibri" w:eastAsia="Calibri" w:cs="Calibri"/>
          <w:b w:val="0"/>
          <w:bCs w:val="0"/>
          <w:i w:val="0"/>
          <w:iCs w:val="0"/>
          <w:caps w:val="0"/>
          <w:smallCaps w:val="0"/>
          <w:noProof w:val="0"/>
          <w:color w:val="333333"/>
          <w:sz w:val="24"/>
          <w:szCs w:val="24"/>
          <w:lang w:val="en-US"/>
        </w:rPr>
        <w:t xml:space="preserve"> with a conference management system and/or project management software and </w:t>
      </w:r>
      <w:r w:rsidRPr="3D253D4F" w:rsidR="6C95380B">
        <w:rPr>
          <w:rFonts w:ascii="Calibri" w:hAnsi="Calibri" w:eastAsia="Calibri" w:cs="Calibri"/>
          <w:b w:val="0"/>
          <w:bCs w:val="0"/>
          <w:i w:val="0"/>
          <w:iCs w:val="0"/>
          <w:caps w:val="0"/>
          <w:smallCaps w:val="0"/>
          <w:noProof w:val="0"/>
          <w:color w:val="333333"/>
          <w:sz w:val="24"/>
          <w:szCs w:val="24"/>
          <w:lang w:val="en-US"/>
        </w:rPr>
        <w:t>assist</w:t>
      </w:r>
      <w:r w:rsidRPr="3D253D4F" w:rsidR="6C95380B">
        <w:rPr>
          <w:rFonts w:ascii="Calibri" w:hAnsi="Calibri" w:eastAsia="Calibri" w:cs="Calibri"/>
          <w:b w:val="0"/>
          <w:bCs w:val="0"/>
          <w:i w:val="0"/>
          <w:iCs w:val="0"/>
          <w:caps w:val="0"/>
          <w:smallCaps w:val="0"/>
          <w:noProof w:val="0"/>
          <w:color w:val="333333"/>
          <w:sz w:val="24"/>
          <w:szCs w:val="24"/>
          <w:lang w:val="en-US"/>
        </w:rPr>
        <w:t xml:space="preserve"> with grant management</w:t>
      </w:r>
      <w:r w:rsidRPr="3D253D4F" w:rsidR="6C95380B">
        <w:rPr>
          <w:rFonts w:ascii="Calibri" w:hAnsi="Calibri" w:eastAsia="Calibri" w:cs="Calibri"/>
          <w:b w:val="0"/>
          <w:bCs w:val="0"/>
          <w:i w:val="0"/>
          <w:iCs w:val="0"/>
          <w:caps w:val="0"/>
          <w:smallCaps w:val="0"/>
          <w:noProof w:val="0"/>
          <w:color w:val="333333"/>
          <w:sz w:val="24"/>
          <w:szCs w:val="24"/>
          <w:lang w:val="en-US"/>
        </w:rPr>
        <w:t xml:space="preserve">.  </w:t>
      </w:r>
      <w:r w:rsidRPr="3D253D4F" w:rsidR="6C95380B">
        <w:rPr>
          <w:rFonts w:ascii="Calibri" w:hAnsi="Calibri" w:eastAsia="Calibri" w:cs="Calibri"/>
          <w:b w:val="0"/>
          <w:bCs w:val="0"/>
          <w:i w:val="0"/>
          <w:iCs w:val="0"/>
          <w:caps w:val="0"/>
          <w:smallCaps w:val="0"/>
          <w:noProof w:val="0"/>
          <w:color w:val="333333"/>
          <w:sz w:val="24"/>
          <w:szCs w:val="24"/>
          <w:lang w:val="en-US"/>
        </w:rPr>
        <w:t xml:space="preserve"> </w:t>
      </w:r>
    </w:p>
    <w:p xmlns:wp14="http://schemas.microsoft.com/office/word/2010/wordml" w:rsidP="3D253D4F" wp14:paraId="5142DE4E" wp14:textId="72BDC134">
      <w:pPr>
        <w:pStyle w:val="ListParagraph"/>
        <w:numPr>
          <w:ilvl w:val="0"/>
          <w:numId w:val="1"/>
        </w:numPr>
        <w:spacing w:before="0" w:beforeAutospacing="off" w:after="0" w:afterAutospacing="off"/>
        <w:rPr>
          <w:rFonts w:ascii="Calibri" w:hAnsi="Calibri" w:eastAsia="Calibri" w:cs="Calibri"/>
          <w:b w:val="0"/>
          <w:bCs w:val="0"/>
          <w:i w:val="0"/>
          <w:iCs w:val="0"/>
          <w:caps w:val="0"/>
          <w:smallCaps w:val="0"/>
          <w:noProof w:val="0"/>
          <w:color w:val="333333"/>
          <w:sz w:val="23"/>
          <w:szCs w:val="23"/>
          <w:lang w:val="en-US"/>
        </w:rPr>
      </w:pPr>
      <w:r w:rsidRPr="3D253D4F" w:rsidR="6C95380B">
        <w:rPr>
          <w:rFonts w:ascii="Calibri" w:hAnsi="Calibri" w:eastAsia="Calibri" w:cs="Calibri"/>
          <w:b w:val="0"/>
          <w:bCs w:val="0"/>
          <w:i w:val="0"/>
          <w:iCs w:val="0"/>
          <w:caps w:val="0"/>
          <w:smallCaps w:val="0"/>
          <w:noProof w:val="0"/>
          <w:color w:val="333333"/>
          <w:sz w:val="23"/>
          <w:szCs w:val="23"/>
          <w:lang w:val="en-US"/>
        </w:rPr>
        <w:t xml:space="preserve">Execute all training </w:t>
      </w:r>
      <w:r w:rsidRPr="3D253D4F" w:rsidR="6C95380B">
        <w:rPr>
          <w:rFonts w:ascii="Calibri" w:hAnsi="Calibri" w:eastAsia="Calibri" w:cs="Calibri"/>
          <w:b w:val="0"/>
          <w:bCs w:val="0"/>
          <w:i w:val="0"/>
          <w:iCs w:val="0"/>
          <w:caps w:val="0"/>
          <w:smallCaps w:val="0"/>
          <w:noProof w:val="0"/>
          <w:color w:val="333333"/>
          <w:sz w:val="23"/>
          <w:szCs w:val="23"/>
          <w:lang w:val="en-US"/>
        </w:rPr>
        <w:t>logistics</w:t>
      </w:r>
      <w:r w:rsidRPr="3D253D4F" w:rsidR="6C95380B">
        <w:rPr>
          <w:rFonts w:ascii="Calibri" w:hAnsi="Calibri" w:eastAsia="Calibri" w:cs="Calibri"/>
          <w:b w:val="0"/>
          <w:bCs w:val="0"/>
          <w:i w:val="0"/>
          <w:iCs w:val="0"/>
          <w:caps w:val="0"/>
          <w:smallCaps w:val="0"/>
          <w:noProof w:val="0"/>
          <w:color w:val="333333"/>
          <w:sz w:val="23"/>
          <w:szCs w:val="23"/>
          <w:lang w:val="en-US"/>
        </w:rPr>
        <w:t xml:space="preserve"> (monthly webinars, quarterly in-person, and yearly rural conference), including speaker follow-up and </w:t>
      </w:r>
      <w:r w:rsidRPr="3D253D4F" w:rsidR="6C95380B">
        <w:rPr>
          <w:rFonts w:ascii="Calibri" w:hAnsi="Calibri" w:eastAsia="Calibri" w:cs="Calibri"/>
          <w:b w:val="0"/>
          <w:bCs w:val="0"/>
          <w:i w:val="0"/>
          <w:iCs w:val="0"/>
          <w:caps w:val="0"/>
          <w:smallCaps w:val="0"/>
          <w:noProof w:val="0"/>
          <w:color w:val="333333"/>
          <w:sz w:val="23"/>
          <w:szCs w:val="23"/>
          <w:lang w:val="en-US"/>
        </w:rPr>
        <w:t>assistance</w:t>
      </w:r>
      <w:r w:rsidRPr="3D253D4F" w:rsidR="6C95380B">
        <w:rPr>
          <w:rFonts w:ascii="Calibri" w:hAnsi="Calibri" w:eastAsia="Calibri" w:cs="Calibri"/>
          <w:b w:val="0"/>
          <w:bCs w:val="0"/>
          <w:i w:val="0"/>
          <w:iCs w:val="0"/>
          <w:caps w:val="0"/>
          <w:smallCaps w:val="0"/>
          <w:noProof w:val="0"/>
          <w:color w:val="333333"/>
          <w:sz w:val="23"/>
          <w:szCs w:val="23"/>
          <w:lang w:val="en-US"/>
        </w:rPr>
        <w:t xml:space="preserve">, registration, marketing, travel and lodging accommodations, accreditation, evaluations, and tech support </w:t>
      </w:r>
    </w:p>
    <w:p xmlns:wp14="http://schemas.microsoft.com/office/word/2010/wordml" w:rsidP="3D253D4F" wp14:paraId="3C7E5F71" wp14:textId="73F5A0FB">
      <w:pPr>
        <w:pStyle w:val="ListParagraph"/>
        <w:numPr>
          <w:ilvl w:val="0"/>
          <w:numId w:val="1"/>
        </w:numPr>
        <w:spacing w:before="0" w:beforeAutospacing="off" w:after="0" w:afterAutospacing="off"/>
        <w:rPr>
          <w:rFonts w:ascii="Calibri" w:hAnsi="Calibri" w:eastAsia="Calibri" w:cs="Calibri"/>
          <w:b w:val="0"/>
          <w:bCs w:val="0"/>
          <w:i w:val="0"/>
          <w:iCs w:val="0"/>
          <w:caps w:val="0"/>
          <w:smallCaps w:val="0"/>
          <w:noProof w:val="0"/>
          <w:color w:val="333333"/>
          <w:sz w:val="23"/>
          <w:szCs w:val="23"/>
          <w:lang w:val="en-US"/>
        </w:rPr>
      </w:pPr>
      <w:r w:rsidRPr="3D253D4F" w:rsidR="6C95380B">
        <w:rPr>
          <w:rFonts w:ascii="Calibri" w:hAnsi="Calibri" w:eastAsia="Calibri" w:cs="Calibri"/>
          <w:b w:val="0"/>
          <w:bCs w:val="0"/>
          <w:i w:val="0"/>
          <w:iCs w:val="0"/>
          <w:caps w:val="0"/>
          <w:smallCaps w:val="0"/>
          <w:noProof w:val="0"/>
          <w:color w:val="333333"/>
          <w:sz w:val="23"/>
          <w:szCs w:val="23"/>
          <w:lang w:val="en-US"/>
        </w:rPr>
        <w:t xml:space="preserve">In conjunction with the director, prepare and </w:t>
      </w:r>
      <w:r w:rsidRPr="3D253D4F" w:rsidR="6C95380B">
        <w:rPr>
          <w:rFonts w:ascii="Calibri" w:hAnsi="Calibri" w:eastAsia="Calibri" w:cs="Calibri"/>
          <w:b w:val="0"/>
          <w:bCs w:val="0"/>
          <w:i w:val="0"/>
          <w:iCs w:val="0"/>
          <w:caps w:val="0"/>
          <w:smallCaps w:val="0"/>
          <w:noProof w:val="0"/>
          <w:color w:val="333333"/>
          <w:sz w:val="23"/>
          <w:szCs w:val="23"/>
          <w:lang w:val="en-US"/>
        </w:rPr>
        <w:t>facilitate</w:t>
      </w:r>
      <w:r w:rsidRPr="3D253D4F" w:rsidR="6C95380B">
        <w:rPr>
          <w:rFonts w:ascii="Calibri" w:hAnsi="Calibri" w:eastAsia="Calibri" w:cs="Calibri"/>
          <w:b w:val="0"/>
          <w:bCs w:val="0"/>
          <w:i w:val="0"/>
          <w:iCs w:val="0"/>
          <w:caps w:val="0"/>
          <w:smallCaps w:val="0"/>
          <w:noProof w:val="0"/>
          <w:color w:val="333333"/>
          <w:sz w:val="23"/>
          <w:szCs w:val="23"/>
          <w:lang w:val="en-US"/>
        </w:rPr>
        <w:t xml:space="preserve"> monthly CCR meetings with cohorts </w:t>
      </w:r>
    </w:p>
    <w:p xmlns:wp14="http://schemas.microsoft.com/office/word/2010/wordml" w:rsidP="3D253D4F" wp14:paraId="396F1AAE" wp14:textId="5574F4A8">
      <w:pPr>
        <w:pStyle w:val="ListParagraph"/>
        <w:numPr>
          <w:ilvl w:val="0"/>
          <w:numId w:val="1"/>
        </w:numPr>
        <w:spacing w:before="0" w:beforeAutospacing="off" w:after="0" w:afterAutospacing="off"/>
        <w:rPr>
          <w:rFonts w:ascii="Calibri" w:hAnsi="Calibri" w:eastAsia="Calibri" w:cs="Calibri"/>
          <w:b w:val="0"/>
          <w:bCs w:val="0"/>
          <w:i w:val="0"/>
          <w:iCs w:val="0"/>
          <w:caps w:val="0"/>
          <w:smallCaps w:val="0"/>
          <w:noProof w:val="0"/>
          <w:color w:val="333333"/>
          <w:sz w:val="23"/>
          <w:szCs w:val="23"/>
          <w:lang w:val="en-US"/>
        </w:rPr>
      </w:pPr>
      <w:r w:rsidRPr="3D253D4F" w:rsidR="6C95380B">
        <w:rPr>
          <w:rFonts w:ascii="Calibri" w:hAnsi="Calibri" w:eastAsia="Calibri" w:cs="Calibri"/>
          <w:b w:val="0"/>
          <w:bCs w:val="0"/>
          <w:i w:val="0"/>
          <w:iCs w:val="0"/>
          <w:caps w:val="0"/>
          <w:smallCaps w:val="0"/>
          <w:noProof w:val="0"/>
          <w:color w:val="333333"/>
          <w:sz w:val="23"/>
          <w:szCs w:val="23"/>
          <w:lang w:val="en-US"/>
        </w:rPr>
        <w:t xml:space="preserve">Develop and lead bi-monthly Rural Advocate Calls </w:t>
      </w:r>
    </w:p>
    <w:p xmlns:wp14="http://schemas.microsoft.com/office/word/2010/wordml" w:rsidP="3D253D4F" wp14:paraId="1559C3B0" wp14:textId="60A3128C">
      <w:pPr>
        <w:pStyle w:val="ListParagraph"/>
        <w:numPr>
          <w:ilvl w:val="0"/>
          <w:numId w:val="1"/>
        </w:numPr>
        <w:spacing w:before="0" w:beforeAutospacing="off" w:after="0" w:afterAutospacing="off"/>
        <w:rPr>
          <w:rFonts w:ascii="Calibri" w:hAnsi="Calibri" w:eastAsia="Calibri" w:cs="Calibri"/>
          <w:b w:val="0"/>
          <w:bCs w:val="0"/>
          <w:i w:val="0"/>
          <w:iCs w:val="0"/>
          <w:caps w:val="0"/>
          <w:smallCaps w:val="0"/>
          <w:noProof w:val="0"/>
          <w:color w:val="333333"/>
          <w:sz w:val="23"/>
          <w:szCs w:val="23"/>
          <w:lang w:val="en-US"/>
        </w:rPr>
      </w:pPr>
      <w:r w:rsidRPr="3D253D4F" w:rsidR="6C95380B">
        <w:rPr>
          <w:rFonts w:ascii="Calibri" w:hAnsi="Calibri" w:eastAsia="Calibri" w:cs="Calibri"/>
          <w:b w:val="0"/>
          <w:bCs w:val="0"/>
          <w:i w:val="0"/>
          <w:iCs w:val="0"/>
          <w:caps w:val="0"/>
          <w:smallCaps w:val="0"/>
          <w:noProof w:val="0"/>
          <w:color w:val="333333"/>
          <w:sz w:val="23"/>
          <w:szCs w:val="23"/>
          <w:lang w:val="en-US"/>
        </w:rPr>
        <w:t>Provide</w:t>
      </w:r>
      <w:r w:rsidRPr="3D253D4F" w:rsidR="6C95380B">
        <w:rPr>
          <w:rFonts w:ascii="Calibri" w:hAnsi="Calibri" w:eastAsia="Calibri" w:cs="Calibri"/>
          <w:b w:val="0"/>
          <w:bCs w:val="0"/>
          <w:i w:val="0"/>
          <w:iCs w:val="0"/>
          <w:caps w:val="0"/>
          <w:smallCaps w:val="0"/>
          <w:noProof w:val="0"/>
          <w:color w:val="333333"/>
          <w:sz w:val="23"/>
          <w:szCs w:val="23"/>
          <w:lang w:val="en-US"/>
        </w:rPr>
        <w:t xml:space="preserve"> ongoing technical </w:t>
      </w:r>
      <w:r w:rsidRPr="3D253D4F" w:rsidR="6C95380B">
        <w:rPr>
          <w:rFonts w:ascii="Calibri" w:hAnsi="Calibri" w:eastAsia="Calibri" w:cs="Calibri"/>
          <w:b w:val="0"/>
          <w:bCs w:val="0"/>
          <w:i w:val="0"/>
          <w:iCs w:val="0"/>
          <w:caps w:val="0"/>
          <w:smallCaps w:val="0"/>
          <w:noProof w:val="0"/>
          <w:color w:val="333333"/>
          <w:sz w:val="23"/>
          <w:szCs w:val="23"/>
          <w:lang w:val="en-US"/>
        </w:rPr>
        <w:t>assistance</w:t>
      </w:r>
      <w:r w:rsidRPr="3D253D4F" w:rsidR="6C95380B">
        <w:rPr>
          <w:rFonts w:ascii="Calibri" w:hAnsi="Calibri" w:eastAsia="Calibri" w:cs="Calibri"/>
          <w:b w:val="0"/>
          <w:bCs w:val="0"/>
          <w:i w:val="0"/>
          <w:iCs w:val="0"/>
          <w:caps w:val="0"/>
          <w:smallCaps w:val="0"/>
          <w:noProof w:val="0"/>
          <w:color w:val="333333"/>
          <w:sz w:val="23"/>
          <w:szCs w:val="23"/>
          <w:lang w:val="en-US"/>
        </w:rPr>
        <w:t xml:space="preserve"> to monthly cohorts as needed </w:t>
      </w:r>
    </w:p>
    <w:p xmlns:wp14="http://schemas.microsoft.com/office/word/2010/wordml" w:rsidP="3D253D4F" wp14:paraId="42344615" wp14:textId="212F0B2A">
      <w:pPr>
        <w:pStyle w:val="ListParagraph"/>
        <w:numPr>
          <w:ilvl w:val="0"/>
          <w:numId w:val="1"/>
        </w:numPr>
        <w:spacing w:before="0" w:beforeAutospacing="off" w:after="0" w:afterAutospacing="off"/>
        <w:rPr>
          <w:rFonts w:ascii="Calibri" w:hAnsi="Calibri" w:eastAsia="Calibri" w:cs="Calibri"/>
          <w:b w:val="0"/>
          <w:bCs w:val="0"/>
          <w:i w:val="0"/>
          <w:iCs w:val="0"/>
          <w:caps w:val="0"/>
          <w:smallCaps w:val="0"/>
          <w:noProof w:val="0"/>
          <w:color w:val="333333"/>
          <w:sz w:val="23"/>
          <w:szCs w:val="23"/>
          <w:lang w:val="en-US"/>
        </w:rPr>
      </w:pPr>
      <w:r w:rsidRPr="3D253D4F" w:rsidR="6C95380B">
        <w:rPr>
          <w:rFonts w:ascii="Calibri" w:hAnsi="Calibri" w:eastAsia="Calibri" w:cs="Calibri"/>
          <w:b w:val="0"/>
          <w:bCs w:val="0"/>
          <w:i w:val="0"/>
          <w:iCs w:val="0"/>
          <w:caps w:val="0"/>
          <w:smallCaps w:val="0"/>
          <w:noProof w:val="0"/>
          <w:color w:val="333333"/>
          <w:sz w:val="23"/>
          <w:szCs w:val="23"/>
          <w:lang w:val="en-US"/>
        </w:rPr>
        <w:t xml:space="preserve">Manage events for cohorts at annual Conference on Crimes Against Women </w:t>
      </w:r>
    </w:p>
    <w:p xmlns:wp14="http://schemas.microsoft.com/office/word/2010/wordml" w:rsidP="3D253D4F" wp14:paraId="0880E715" wp14:textId="4A5B288D">
      <w:pPr>
        <w:pStyle w:val="ListParagraph"/>
        <w:numPr>
          <w:ilvl w:val="0"/>
          <w:numId w:val="1"/>
        </w:numPr>
        <w:spacing w:before="0" w:beforeAutospacing="off" w:after="0" w:afterAutospacing="off"/>
        <w:rPr>
          <w:rFonts w:ascii="Calibri" w:hAnsi="Calibri" w:eastAsia="Calibri" w:cs="Calibri"/>
          <w:b w:val="0"/>
          <w:bCs w:val="0"/>
          <w:i w:val="0"/>
          <w:iCs w:val="0"/>
          <w:caps w:val="0"/>
          <w:smallCaps w:val="0"/>
          <w:noProof w:val="0"/>
          <w:color w:val="333333"/>
          <w:sz w:val="23"/>
          <w:szCs w:val="23"/>
          <w:lang w:val="en-US"/>
        </w:rPr>
      </w:pPr>
      <w:r w:rsidRPr="3D253D4F" w:rsidR="6C95380B">
        <w:rPr>
          <w:rFonts w:ascii="Calibri" w:hAnsi="Calibri" w:eastAsia="Calibri" w:cs="Calibri"/>
          <w:b w:val="0"/>
          <w:bCs w:val="0"/>
          <w:i w:val="0"/>
          <w:iCs w:val="0"/>
          <w:caps w:val="0"/>
          <w:smallCaps w:val="0"/>
          <w:noProof w:val="0"/>
          <w:color w:val="333333"/>
          <w:sz w:val="23"/>
          <w:szCs w:val="23"/>
          <w:lang w:val="en-US"/>
        </w:rPr>
        <w:t xml:space="preserve">Update monthly reports (evaluation data, Resource Library usage, training attendance) </w:t>
      </w:r>
    </w:p>
    <w:p xmlns:wp14="http://schemas.microsoft.com/office/word/2010/wordml" w:rsidP="3D253D4F" wp14:paraId="77041B91" wp14:textId="00434044">
      <w:pPr>
        <w:pStyle w:val="ListParagraph"/>
        <w:numPr>
          <w:ilvl w:val="0"/>
          <w:numId w:val="1"/>
        </w:numPr>
        <w:spacing w:before="0" w:beforeAutospacing="off" w:after="0" w:afterAutospacing="off"/>
        <w:rPr>
          <w:rFonts w:ascii="Calibri" w:hAnsi="Calibri" w:eastAsia="Calibri" w:cs="Calibri"/>
          <w:b w:val="0"/>
          <w:bCs w:val="0"/>
          <w:i w:val="0"/>
          <w:iCs w:val="0"/>
          <w:caps w:val="0"/>
          <w:smallCaps w:val="0"/>
          <w:noProof w:val="0"/>
          <w:color w:val="333333"/>
          <w:sz w:val="23"/>
          <w:szCs w:val="23"/>
          <w:lang w:val="en-US"/>
        </w:rPr>
      </w:pPr>
      <w:r w:rsidRPr="3D253D4F" w:rsidR="6C95380B">
        <w:rPr>
          <w:rFonts w:ascii="Calibri" w:hAnsi="Calibri" w:eastAsia="Calibri" w:cs="Calibri"/>
          <w:b w:val="0"/>
          <w:bCs w:val="0"/>
          <w:i w:val="0"/>
          <w:iCs w:val="0"/>
          <w:caps w:val="0"/>
          <w:smallCaps w:val="0"/>
          <w:noProof w:val="0"/>
          <w:color w:val="333333"/>
          <w:sz w:val="23"/>
          <w:szCs w:val="23"/>
          <w:lang w:val="en-US"/>
        </w:rPr>
        <w:t xml:space="preserve">Curate and audit Resource Library to ensure current resources are up-to-date and meeting ICCR participants’ needs </w:t>
      </w:r>
    </w:p>
    <w:p xmlns:wp14="http://schemas.microsoft.com/office/word/2010/wordml" w:rsidP="3D253D4F" wp14:paraId="2E36F3A0" wp14:textId="25FDA04B">
      <w:pPr>
        <w:pStyle w:val="ListParagraph"/>
        <w:numPr>
          <w:ilvl w:val="0"/>
          <w:numId w:val="1"/>
        </w:numPr>
        <w:spacing w:before="0" w:beforeAutospacing="off" w:after="0" w:afterAutospacing="off"/>
        <w:rPr>
          <w:rFonts w:ascii="Calibri" w:hAnsi="Calibri" w:eastAsia="Calibri" w:cs="Calibri"/>
          <w:b w:val="0"/>
          <w:bCs w:val="0"/>
          <w:i w:val="0"/>
          <w:iCs w:val="0"/>
          <w:caps w:val="0"/>
          <w:smallCaps w:val="0"/>
          <w:noProof w:val="0"/>
          <w:color w:val="333333"/>
          <w:sz w:val="23"/>
          <w:szCs w:val="23"/>
          <w:lang w:val="en-US"/>
        </w:rPr>
      </w:pPr>
      <w:r w:rsidRPr="3D253D4F" w:rsidR="6C95380B">
        <w:rPr>
          <w:rFonts w:ascii="Calibri" w:hAnsi="Calibri" w:eastAsia="Calibri" w:cs="Calibri"/>
          <w:b w:val="0"/>
          <w:bCs w:val="0"/>
          <w:i w:val="0"/>
          <w:iCs w:val="0"/>
          <w:caps w:val="0"/>
          <w:smallCaps w:val="0"/>
          <w:noProof w:val="0"/>
          <w:color w:val="333333"/>
          <w:sz w:val="23"/>
          <w:szCs w:val="23"/>
          <w:lang w:val="en-US"/>
        </w:rPr>
        <w:t xml:space="preserve">Create and </w:t>
      </w:r>
      <w:r w:rsidRPr="3D253D4F" w:rsidR="6C95380B">
        <w:rPr>
          <w:rFonts w:ascii="Calibri" w:hAnsi="Calibri" w:eastAsia="Calibri" w:cs="Calibri"/>
          <w:b w:val="0"/>
          <w:bCs w:val="0"/>
          <w:i w:val="0"/>
          <w:iCs w:val="0"/>
          <w:caps w:val="0"/>
          <w:smallCaps w:val="0"/>
          <w:noProof w:val="0"/>
          <w:color w:val="333333"/>
          <w:sz w:val="23"/>
          <w:szCs w:val="23"/>
          <w:lang w:val="en-US"/>
        </w:rPr>
        <w:t>maintain</w:t>
      </w:r>
      <w:r w:rsidRPr="3D253D4F" w:rsidR="6C95380B">
        <w:rPr>
          <w:rFonts w:ascii="Calibri" w:hAnsi="Calibri" w:eastAsia="Calibri" w:cs="Calibri"/>
          <w:b w:val="0"/>
          <w:bCs w:val="0"/>
          <w:i w:val="0"/>
          <w:iCs w:val="0"/>
          <w:caps w:val="0"/>
          <w:smallCaps w:val="0"/>
          <w:noProof w:val="0"/>
          <w:color w:val="333333"/>
          <w:sz w:val="23"/>
          <w:szCs w:val="23"/>
          <w:lang w:val="en-US"/>
        </w:rPr>
        <w:t xml:space="preserve"> rural services directory and trainer’s database  </w:t>
      </w:r>
    </w:p>
    <w:p xmlns:wp14="http://schemas.microsoft.com/office/word/2010/wordml" w:rsidP="3D253D4F" wp14:paraId="54F83AB3" wp14:textId="507F4AEB">
      <w:pPr>
        <w:pStyle w:val="ListParagraph"/>
        <w:numPr>
          <w:ilvl w:val="0"/>
          <w:numId w:val="1"/>
        </w:numPr>
        <w:spacing w:before="0" w:beforeAutospacing="off" w:after="0" w:afterAutospacing="off"/>
        <w:rPr>
          <w:rFonts w:ascii="Calibri" w:hAnsi="Calibri" w:eastAsia="Calibri" w:cs="Calibri"/>
          <w:b w:val="0"/>
          <w:bCs w:val="0"/>
          <w:i w:val="0"/>
          <w:iCs w:val="0"/>
          <w:caps w:val="0"/>
          <w:smallCaps w:val="0"/>
          <w:noProof w:val="0"/>
          <w:color w:val="333333"/>
          <w:sz w:val="23"/>
          <w:szCs w:val="23"/>
          <w:lang w:val="en-US"/>
        </w:rPr>
      </w:pPr>
      <w:r w:rsidRPr="3D253D4F" w:rsidR="6C95380B">
        <w:rPr>
          <w:rFonts w:ascii="Calibri" w:hAnsi="Calibri" w:eastAsia="Calibri" w:cs="Calibri"/>
          <w:b w:val="0"/>
          <w:bCs w:val="0"/>
          <w:i w:val="0"/>
          <w:iCs w:val="0"/>
          <w:caps w:val="0"/>
          <w:smallCaps w:val="0"/>
          <w:noProof w:val="0"/>
          <w:color w:val="333333"/>
          <w:sz w:val="23"/>
          <w:szCs w:val="23"/>
          <w:lang w:val="en-US"/>
        </w:rPr>
        <w:t>Assist</w:t>
      </w:r>
      <w:r w:rsidRPr="3D253D4F" w:rsidR="6C95380B">
        <w:rPr>
          <w:rFonts w:ascii="Calibri" w:hAnsi="Calibri" w:eastAsia="Calibri" w:cs="Calibri"/>
          <w:b w:val="0"/>
          <w:bCs w:val="0"/>
          <w:i w:val="0"/>
          <w:iCs w:val="0"/>
          <w:caps w:val="0"/>
          <w:smallCaps w:val="0"/>
          <w:noProof w:val="0"/>
          <w:color w:val="333333"/>
          <w:sz w:val="23"/>
          <w:szCs w:val="23"/>
          <w:lang w:val="en-US"/>
        </w:rPr>
        <w:t xml:space="preserve"> with recruitment and administrative onboarding tasks for yearly cohorts, including researching existing services/systems in incoming counties </w:t>
      </w:r>
    </w:p>
    <w:p xmlns:wp14="http://schemas.microsoft.com/office/word/2010/wordml" w:rsidP="3D253D4F" wp14:paraId="6A689E6A" wp14:textId="794B4DDC">
      <w:pPr>
        <w:pStyle w:val="ListParagraph"/>
        <w:numPr>
          <w:ilvl w:val="0"/>
          <w:numId w:val="1"/>
        </w:numPr>
        <w:spacing w:before="0" w:beforeAutospacing="off" w:after="0" w:afterAutospacing="off"/>
        <w:rPr>
          <w:rFonts w:ascii="Calibri" w:hAnsi="Calibri" w:eastAsia="Calibri" w:cs="Calibri"/>
          <w:b w:val="0"/>
          <w:bCs w:val="0"/>
          <w:i w:val="0"/>
          <w:iCs w:val="0"/>
          <w:caps w:val="0"/>
          <w:smallCaps w:val="0"/>
          <w:noProof w:val="0"/>
          <w:color w:val="333333"/>
          <w:sz w:val="23"/>
          <w:szCs w:val="23"/>
          <w:lang w:val="en-US"/>
        </w:rPr>
      </w:pPr>
      <w:r w:rsidRPr="3D253D4F" w:rsidR="6C95380B">
        <w:rPr>
          <w:rFonts w:ascii="Calibri" w:hAnsi="Calibri" w:eastAsia="Calibri" w:cs="Calibri"/>
          <w:b w:val="0"/>
          <w:bCs w:val="0"/>
          <w:i w:val="0"/>
          <w:iCs w:val="0"/>
          <w:caps w:val="0"/>
          <w:smallCaps w:val="0"/>
          <w:noProof w:val="0"/>
          <w:color w:val="333333"/>
          <w:sz w:val="23"/>
          <w:szCs w:val="23"/>
          <w:lang w:val="en-US"/>
        </w:rPr>
        <w:t>Assist</w:t>
      </w:r>
      <w:r w:rsidRPr="3D253D4F" w:rsidR="6C95380B">
        <w:rPr>
          <w:rFonts w:ascii="Calibri" w:hAnsi="Calibri" w:eastAsia="Calibri" w:cs="Calibri"/>
          <w:b w:val="0"/>
          <w:bCs w:val="0"/>
          <w:i w:val="0"/>
          <w:iCs w:val="0"/>
          <w:caps w:val="0"/>
          <w:smallCaps w:val="0"/>
          <w:noProof w:val="0"/>
          <w:color w:val="333333"/>
          <w:sz w:val="23"/>
          <w:szCs w:val="23"/>
          <w:lang w:val="en-US"/>
        </w:rPr>
        <w:t xml:space="preserve"> with managing OVW grant reporting </w:t>
      </w:r>
    </w:p>
    <w:p xmlns:wp14="http://schemas.microsoft.com/office/word/2010/wordml" w:rsidP="3D253D4F" wp14:paraId="1744FD7E" wp14:textId="7D9F9C5F">
      <w:pPr>
        <w:pStyle w:val="Normal"/>
        <w:spacing w:before="0" w:beforeAutospacing="off" w:after="0" w:afterAutospacing="off"/>
        <w:ind w:left="0"/>
        <w:rPr>
          <w:rFonts w:ascii="Calibri" w:hAnsi="Calibri" w:eastAsia="Calibri" w:cs="Calibri"/>
          <w:b w:val="0"/>
          <w:bCs w:val="0"/>
          <w:i w:val="0"/>
          <w:iCs w:val="0"/>
          <w:caps w:val="0"/>
          <w:smallCaps w:val="0"/>
          <w:noProof w:val="0"/>
          <w:color w:val="333333"/>
          <w:sz w:val="24"/>
          <w:szCs w:val="24"/>
          <w:lang w:val="en-US"/>
        </w:rPr>
      </w:pPr>
    </w:p>
    <w:p xmlns:wp14="http://schemas.microsoft.com/office/word/2010/wordml" w:rsidP="3D253D4F" wp14:paraId="5ABE0BDF" wp14:textId="376BF097">
      <w:pPr>
        <w:spacing w:before="0" w:beforeAutospacing="off" w:after="150" w:afterAutospacing="off"/>
      </w:pPr>
      <w:r w:rsidRPr="3D253D4F" w:rsidR="6C95380B">
        <w:rPr>
          <w:rFonts w:ascii="Calibri" w:hAnsi="Calibri" w:eastAsia="Calibri" w:cs="Calibri"/>
          <w:b w:val="1"/>
          <w:bCs w:val="1"/>
          <w:i w:val="0"/>
          <w:iCs w:val="0"/>
          <w:caps w:val="0"/>
          <w:smallCaps w:val="0"/>
          <w:noProof w:val="0"/>
          <w:color w:val="333333"/>
          <w:sz w:val="24"/>
          <w:szCs w:val="24"/>
          <w:lang w:val="en-US"/>
        </w:rPr>
        <w:t>Skills / Requirements:</w:t>
      </w:r>
      <w:r w:rsidRPr="3D253D4F" w:rsidR="6C95380B">
        <w:rPr>
          <w:rFonts w:ascii="Calibri" w:hAnsi="Calibri" w:eastAsia="Calibri" w:cs="Calibri"/>
          <w:b w:val="0"/>
          <w:bCs w:val="0"/>
          <w:i w:val="0"/>
          <w:iCs w:val="0"/>
          <w:caps w:val="0"/>
          <w:smallCaps w:val="0"/>
          <w:noProof w:val="0"/>
          <w:color w:val="333333"/>
          <w:sz w:val="24"/>
          <w:szCs w:val="24"/>
          <w:lang w:val="en-US"/>
        </w:rPr>
        <w:t xml:space="preserve"> </w:t>
      </w:r>
    </w:p>
    <w:p xmlns:wp14="http://schemas.microsoft.com/office/word/2010/wordml" w:rsidP="3D253D4F" wp14:paraId="73EAEAEC" wp14:textId="20367302">
      <w:pPr>
        <w:pStyle w:val="ListParagraph"/>
        <w:numPr>
          <w:ilvl w:val="0"/>
          <w:numId w:val="2"/>
        </w:numPr>
        <w:spacing w:before="0" w:beforeAutospacing="off" w:after="0" w:afterAutospacing="off"/>
        <w:rPr>
          <w:rFonts w:ascii="Calibri" w:hAnsi="Calibri" w:eastAsia="Calibri" w:cs="Calibri"/>
          <w:b w:val="0"/>
          <w:bCs w:val="0"/>
          <w:i w:val="0"/>
          <w:iCs w:val="0"/>
          <w:caps w:val="0"/>
          <w:smallCaps w:val="0"/>
          <w:noProof w:val="0"/>
          <w:color w:val="333333"/>
          <w:sz w:val="23"/>
          <w:szCs w:val="23"/>
          <w:lang w:val="en-US"/>
        </w:rPr>
      </w:pPr>
      <w:r w:rsidRPr="3D253D4F" w:rsidR="6C95380B">
        <w:rPr>
          <w:rFonts w:ascii="Calibri" w:hAnsi="Calibri" w:eastAsia="Calibri" w:cs="Calibri"/>
          <w:b w:val="0"/>
          <w:bCs w:val="0"/>
          <w:i w:val="0"/>
          <w:iCs w:val="0"/>
          <w:caps w:val="0"/>
          <w:smallCaps w:val="0"/>
          <w:noProof w:val="0"/>
          <w:color w:val="333333"/>
          <w:sz w:val="23"/>
          <w:szCs w:val="23"/>
          <w:lang w:val="en-US"/>
        </w:rPr>
        <w:t xml:space="preserve">Experience in working with </w:t>
      </w:r>
      <w:r w:rsidRPr="3D253D4F" w:rsidR="6C95380B">
        <w:rPr>
          <w:rFonts w:ascii="Calibri" w:hAnsi="Calibri" w:eastAsia="Calibri" w:cs="Calibri"/>
          <w:b w:val="0"/>
          <w:bCs w:val="0"/>
          <w:i w:val="0"/>
          <w:iCs w:val="0"/>
          <w:caps w:val="0"/>
          <w:smallCaps w:val="0"/>
          <w:noProof w:val="0"/>
          <w:color w:val="333333"/>
          <w:sz w:val="23"/>
          <w:szCs w:val="23"/>
          <w:lang w:val="en-US"/>
        </w:rPr>
        <w:t>org</w:t>
      </w:r>
      <w:r w:rsidRPr="3D253D4F" w:rsidR="79FCB06E">
        <w:rPr>
          <w:rFonts w:ascii="Calibri" w:hAnsi="Calibri" w:eastAsia="Calibri" w:cs="Calibri"/>
          <w:b w:val="0"/>
          <w:bCs w:val="0"/>
          <w:i w:val="0"/>
          <w:iCs w:val="0"/>
          <w:caps w:val="0"/>
          <w:smallCaps w:val="0"/>
          <w:noProof w:val="0"/>
          <w:color w:val="333333"/>
          <w:sz w:val="23"/>
          <w:szCs w:val="23"/>
          <w:lang w:val="en-US"/>
        </w:rPr>
        <w:t>an</w:t>
      </w:r>
      <w:r w:rsidRPr="3D253D4F" w:rsidR="6C95380B">
        <w:rPr>
          <w:rFonts w:ascii="Calibri" w:hAnsi="Calibri" w:eastAsia="Calibri" w:cs="Calibri"/>
          <w:b w:val="0"/>
          <w:bCs w:val="0"/>
          <w:i w:val="0"/>
          <w:iCs w:val="0"/>
          <w:caps w:val="0"/>
          <w:smallCaps w:val="0"/>
          <w:noProof w:val="0"/>
          <w:color w:val="333333"/>
          <w:sz w:val="23"/>
          <w:szCs w:val="23"/>
          <w:lang w:val="en-US"/>
        </w:rPr>
        <w:t>izational</w:t>
      </w:r>
      <w:r w:rsidRPr="3D253D4F" w:rsidR="6C95380B">
        <w:rPr>
          <w:rFonts w:ascii="Calibri" w:hAnsi="Calibri" w:eastAsia="Calibri" w:cs="Calibri"/>
          <w:b w:val="0"/>
          <w:bCs w:val="0"/>
          <w:i w:val="0"/>
          <w:iCs w:val="0"/>
          <w:caps w:val="0"/>
          <w:smallCaps w:val="0"/>
          <w:noProof w:val="0"/>
          <w:color w:val="333333"/>
          <w:sz w:val="23"/>
          <w:szCs w:val="23"/>
          <w:lang w:val="en-US"/>
        </w:rPr>
        <w:t xml:space="preserve"> systems to create change </w:t>
      </w:r>
    </w:p>
    <w:p xmlns:wp14="http://schemas.microsoft.com/office/word/2010/wordml" w:rsidP="3D253D4F" wp14:paraId="3A8609DA" wp14:textId="5BA1B061">
      <w:pPr>
        <w:pStyle w:val="ListParagraph"/>
        <w:numPr>
          <w:ilvl w:val="0"/>
          <w:numId w:val="2"/>
        </w:numPr>
        <w:spacing w:before="0" w:beforeAutospacing="off" w:after="0" w:afterAutospacing="off"/>
        <w:rPr>
          <w:rFonts w:ascii="Calibri" w:hAnsi="Calibri" w:eastAsia="Calibri" w:cs="Calibri"/>
          <w:b w:val="0"/>
          <w:bCs w:val="0"/>
          <w:i w:val="0"/>
          <w:iCs w:val="0"/>
          <w:caps w:val="0"/>
          <w:smallCaps w:val="0"/>
          <w:noProof w:val="0"/>
          <w:color w:val="333333"/>
          <w:sz w:val="23"/>
          <w:szCs w:val="23"/>
          <w:lang w:val="en-US"/>
        </w:rPr>
      </w:pPr>
      <w:r w:rsidRPr="3D253D4F" w:rsidR="6C95380B">
        <w:rPr>
          <w:rFonts w:ascii="Calibri" w:hAnsi="Calibri" w:eastAsia="Calibri" w:cs="Calibri"/>
          <w:b w:val="0"/>
          <w:bCs w:val="0"/>
          <w:i w:val="0"/>
          <w:iCs w:val="0"/>
          <w:caps w:val="0"/>
          <w:smallCaps w:val="0"/>
          <w:noProof w:val="0"/>
          <w:color w:val="333333"/>
          <w:sz w:val="23"/>
          <w:szCs w:val="23"/>
          <w:lang w:val="en-US"/>
        </w:rPr>
        <w:t>Bachelor’s Degree in criminal justice</w:t>
      </w:r>
      <w:r w:rsidRPr="3D253D4F" w:rsidR="6C95380B">
        <w:rPr>
          <w:rFonts w:ascii="Calibri" w:hAnsi="Calibri" w:eastAsia="Calibri" w:cs="Calibri"/>
          <w:b w:val="0"/>
          <w:bCs w:val="0"/>
          <w:i w:val="0"/>
          <w:iCs w:val="0"/>
          <w:caps w:val="0"/>
          <w:smallCaps w:val="0"/>
          <w:noProof w:val="0"/>
          <w:color w:val="333333"/>
          <w:sz w:val="23"/>
          <w:szCs w:val="23"/>
          <w:lang w:val="en-US"/>
        </w:rPr>
        <w:t xml:space="preserve">, social work, or related field </w:t>
      </w:r>
    </w:p>
    <w:p xmlns:wp14="http://schemas.microsoft.com/office/word/2010/wordml" w:rsidP="3D253D4F" wp14:paraId="403D730A" wp14:textId="3AA8A57D">
      <w:pPr>
        <w:pStyle w:val="ListParagraph"/>
        <w:numPr>
          <w:ilvl w:val="0"/>
          <w:numId w:val="2"/>
        </w:numPr>
        <w:spacing w:before="0" w:beforeAutospacing="off" w:after="0" w:afterAutospacing="off"/>
        <w:rPr>
          <w:rFonts w:ascii="Calibri" w:hAnsi="Calibri" w:eastAsia="Calibri" w:cs="Calibri"/>
          <w:b w:val="0"/>
          <w:bCs w:val="0"/>
          <w:i w:val="0"/>
          <w:iCs w:val="0"/>
          <w:caps w:val="0"/>
          <w:smallCaps w:val="0"/>
          <w:noProof w:val="0"/>
          <w:color w:val="333333"/>
          <w:sz w:val="23"/>
          <w:szCs w:val="23"/>
          <w:lang w:val="en-US"/>
        </w:rPr>
      </w:pPr>
      <w:r w:rsidRPr="3D253D4F" w:rsidR="6C95380B">
        <w:rPr>
          <w:rFonts w:ascii="Calibri" w:hAnsi="Calibri" w:eastAsia="Calibri" w:cs="Calibri"/>
          <w:b w:val="0"/>
          <w:bCs w:val="0"/>
          <w:i w:val="0"/>
          <w:iCs w:val="0"/>
          <w:caps w:val="0"/>
          <w:smallCaps w:val="0"/>
          <w:noProof w:val="0"/>
          <w:color w:val="333333"/>
          <w:sz w:val="23"/>
          <w:szCs w:val="23"/>
          <w:lang w:val="en-US"/>
        </w:rPr>
        <w:t xml:space="preserve">High </w:t>
      </w:r>
      <w:r w:rsidRPr="3D253D4F" w:rsidR="6C95380B">
        <w:rPr>
          <w:rFonts w:ascii="Calibri" w:hAnsi="Calibri" w:eastAsia="Calibri" w:cs="Calibri"/>
          <w:b w:val="0"/>
          <w:bCs w:val="0"/>
          <w:i w:val="0"/>
          <w:iCs w:val="0"/>
          <w:caps w:val="0"/>
          <w:smallCaps w:val="0"/>
          <w:noProof w:val="0"/>
          <w:color w:val="333333"/>
          <w:sz w:val="23"/>
          <w:szCs w:val="23"/>
          <w:lang w:val="en-US"/>
        </w:rPr>
        <w:t>proficiency</w:t>
      </w:r>
      <w:r w:rsidRPr="3D253D4F" w:rsidR="6C95380B">
        <w:rPr>
          <w:rFonts w:ascii="Calibri" w:hAnsi="Calibri" w:eastAsia="Calibri" w:cs="Calibri"/>
          <w:b w:val="0"/>
          <w:bCs w:val="0"/>
          <w:i w:val="0"/>
          <w:iCs w:val="0"/>
          <w:caps w:val="0"/>
          <w:smallCaps w:val="0"/>
          <w:noProof w:val="0"/>
          <w:color w:val="333333"/>
          <w:sz w:val="23"/>
          <w:szCs w:val="23"/>
          <w:lang w:val="en-US"/>
        </w:rPr>
        <w:t xml:space="preserve"> in the Microsoft Office Suite and virtual meeting/</w:t>
      </w:r>
      <w:r w:rsidRPr="3D253D4F" w:rsidR="6C95380B">
        <w:rPr>
          <w:rFonts w:ascii="Calibri" w:hAnsi="Calibri" w:eastAsia="Calibri" w:cs="Calibri"/>
          <w:b w:val="0"/>
          <w:bCs w:val="0"/>
          <w:i w:val="0"/>
          <w:iCs w:val="0"/>
          <w:caps w:val="0"/>
          <w:smallCaps w:val="0"/>
          <w:noProof w:val="0"/>
          <w:color w:val="333333"/>
          <w:sz w:val="23"/>
          <w:szCs w:val="23"/>
          <w:lang w:val="en-US"/>
        </w:rPr>
        <w:t>webinar</w:t>
      </w:r>
      <w:r w:rsidRPr="3D253D4F" w:rsidR="6C95380B">
        <w:rPr>
          <w:rFonts w:ascii="Calibri" w:hAnsi="Calibri" w:eastAsia="Calibri" w:cs="Calibri"/>
          <w:b w:val="0"/>
          <w:bCs w:val="0"/>
          <w:i w:val="0"/>
          <w:iCs w:val="0"/>
          <w:caps w:val="0"/>
          <w:smallCaps w:val="0"/>
          <w:noProof w:val="0"/>
          <w:color w:val="333333"/>
          <w:sz w:val="23"/>
          <w:szCs w:val="23"/>
          <w:lang w:val="en-US"/>
        </w:rPr>
        <w:t xml:space="preserve"> execution </w:t>
      </w:r>
    </w:p>
    <w:p xmlns:wp14="http://schemas.microsoft.com/office/word/2010/wordml" w:rsidP="3D253D4F" wp14:paraId="312A9CAF" wp14:textId="2B0FF094">
      <w:pPr>
        <w:pStyle w:val="ListParagraph"/>
        <w:numPr>
          <w:ilvl w:val="0"/>
          <w:numId w:val="2"/>
        </w:numPr>
        <w:spacing w:before="0" w:beforeAutospacing="off" w:after="0" w:afterAutospacing="off"/>
        <w:rPr>
          <w:rFonts w:ascii="Calibri" w:hAnsi="Calibri" w:eastAsia="Calibri" w:cs="Calibri"/>
          <w:b w:val="0"/>
          <w:bCs w:val="0"/>
          <w:i w:val="0"/>
          <w:iCs w:val="0"/>
          <w:caps w:val="0"/>
          <w:smallCaps w:val="0"/>
          <w:noProof w:val="0"/>
          <w:color w:val="333333"/>
          <w:sz w:val="23"/>
          <w:szCs w:val="23"/>
          <w:lang w:val="en-US"/>
        </w:rPr>
      </w:pPr>
      <w:r w:rsidRPr="3D253D4F" w:rsidR="6C95380B">
        <w:rPr>
          <w:rFonts w:ascii="Calibri" w:hAnsi="Calibri" w:eastAsia="Calibri" w:cs="Calibri"/>
          <w:b w:val="0"/>
          <w:bCs w:val="0"/>
          <w:i w:val="0"/>
          <w:iCs w:val="0"/>
          <w:caps w:val="0"/>
          <w:smallCaps w:val="0"/>
          <w:noProof w:val="0"/>
          <w:color w:val="333333"/>
          <w:sz w:val="23"/>
          <w:szCs w:val="23"/>
          <w:lang w:val="en-US"/>
        </w:rPr>
        <w:t xml:space="preserve">Excellent verbal and written communication skills </w:t>
      </w:r>
    </w:p>
    <w:p xmlns:wp14="http://schemas.microsoft.com/office/word/2010/wordml" w:rsidP="3D253D4F" wp14:paraId="6EFB0108" wp14:textId="5C7BEF9C">
      <w:pPr>
        <w:pStyle w:val="ListParagraph"/>
        <w:numPr>
          <w:ilvl w:val="0"/>
          <w:numId w:val="2"/>
        </w:numPr>
        <w:spacing w:before="0" w:beforeAutospacing="off" w:after="0" w:afterAutospacing="off"/>
        <w:rPr>
          <w:rFonts w:ascii="Calibri" w:hAnsi="Calibri" w:eastAsia="Calibri" w:cs="Calibri"/>
          <w:b w:val="0"/>
          <w:bCs w:val="0"/>
          <w:i w:val="0"/>
          <w:iCs w:val="0"/>
          <w:caps w:val="0"/>
          <w:smallCaps w:val="0"/>
          <w:noProof w:val="0"/>
          <w:color w:val="333333"/>
          <w:sz w:val="23"/>
          <w:szCs w:val="23"/>
          <w:lang w:val="en-US"/>
        </w:rPr>
      </w:pPr>
      <w:r w:rsidRPr="3D253D4F" w:rsidR="6C95380B">
        <w:rPr>
          <w:rFonts w:ascii="Calibri" w:hAnsi="Calibri" w:eastAsia="Calibri" w:cs="Calibri"/>
          <w:b w:val="0"/>
          <w:bCs w:val="0"/>
          <w:i w:val="0"/>
          <w:iCs w:val="0"/>
          <w:caps w:val="0"/>
          <w:smallCaps w:val="0"/>
          <w:noProof w:val="0"/>
          <w:color w:val="333333"/>
          <w:sz w:val="23"/>
          <w:szCs w:val="23"/>
          <w:lang w:val="en-US"/>
        </w:rPr>
        <w:t xml:space="preserve">Strong analytical and problem-solving skills, including root cause analysis </w:t>
      </w:r>
    </w:p>
    <w:p xmlns:wp14="http://schemas.microsoft.com/office/word/2010/wordml" w:rsidP="3D253D4F" wp14:paraId="102856F9" wp14:textId="5C8AD658">
      <w:pPr>
        <w:pStyle w:val="ListParagraph"/>
        <w:numPr>
          <w:ilvl w:val="0"/>
          <w:numId w:val="2"/>
        </w:numPr>
        <w:spacing w:before="0" w:beforeAutospacing="off" w:after="0" w:afterAutospacing="off"/>
        <w:rPr>
          <w:rFonts w:ascii="Calibri" w:hAnsi="Calibri" w:eastAsia="Calibri" w:cs="Calibri"/>
          <w:b w:val="0"/>
          <w:bCs w:val="0"/>
          <w:i w:val="0"/>
          <w:iCs w:val="0"/>
          <w:caps w:val="0"/>
          <w:smallCaps w:val="0"/>
          <w:noProof w:val="0"/>
          <w:color w:val="333333"/>
          <w:sz w:val="23"/>
          <w:szCs w:val="23"/>
          <w:lang w:val="en-US"/>
        </w:rPr>
      </w:pPr>
      <w:r w:rsidRPr="3D253D4F" w:rsidR="6C95380B">
        <w:rPr>
          <w:rFonts w:ascii="Calibri" w:hAnsi="Calibri" w:eastAsia="Calibri" w:cs="Calibri"/>
          <w:b w:val="0"/>
          <w:bCs w:val="0"/>
          <w:i w:val="0"/>
          <w:iCs w:val="0"/>
          <w:caps w:val="0"/>
          <w:smallCaps w:val="0"/>
          <w:noProof w:val="0"/>
          <w:color w:val="333333"/>
          <w:sz w:val="23"/>
          <w:szCs w:val="23"/>
          <w:lang w:val="en-US"/>
        </w:rPr>
        <w:t xml:space="preserve">Ability to proactively </w:t>
      </w:r>
      <w:r w:rsidRPr="3D253D4F" w:rsidR="6C95380B">
        <w:rPr>
          <w:rFonts w:ascii="Calibri" w:hAnsi="Calibri" w:eastAsia="Calibri" w:cs="Calibri"/>
          <w:b w:val="0"/>
          <w:bCs w:val="0"/>
          <w:i w:val="0"/>
          <w:iCs w:val="0"/>
          <w:caps w:val="0"/>
          <w:smallCaps w:val="0"/>
          <w:noProof w:val="0"/>
          <w:color w:val="333333"/>
          <w:sz w:val="23"/>
          <w:szCs w:val="23"/>
          <w:lang w:val="en-US"/>
        </w:rPr>
        <w:t>identify</w:t>
      </w:r>
      <w:r w:rsidRPr="3D253D4F" w:rsidR="6C95380B">
        <w:rPr>
          <w:rFonts w:ascii="Calibri" w:hAnsi="Calibri" w:eastAsia="Calibri" w:cs="Calibri"/>
          <w:b w:val="0"/>
          <w:bCs w:val="0"/>
          <w:i w:val="0"/>
          <w:iCs w:val="0"/>
          <w:caps w:val="0"/>
          <w:smallCaps w:val="0"/>
          <w:noProof w:val="0"/>
          <w:color w:val="333333"/>
          <w:sz w:val="23"/>
          <w:szCs w:val="23"/>
          <w:lang w:val="en-US"/>
        </w:rPr>
        <w:t xml:space="preserve"> and solve problems </w:t>
      </w:r>
    </w:p>
    <w:p xmlns:wp14="http://schemas.microsoft.com/office/word/2010/wordml" w:rsidP="3D253D4F" wp14:paraId="72D55C8B" wp14:textId="646E0BC9">
      <w:pPr>
        <w:spacing w:before="0" w:beforeAutospacing="off" w:after="150" w:afterAutospacing="off"/>
      </w:pPr>
      <w:r w:rsidRPr="3D253D4F" w:rsidR="6C95380B">
        <w:rPr>
          <w:rFonts w:ascii="Calibri" w:hAnsi="Calibri" w:eastAsia="Calibri" w:cs="Calibri"/>
          <w:b w:val="0"/>
          <w:bCs w:val="0"/>
          <w:i w:val="0"/>
          <w:iCs w:val="0"/>
          <w:caps w:val="0"/>
          <w:smallCaps w:val="0"/>
          <w:noProof w:val="0"/>
          <w:color w:val="333333"/>
          <w:sz w:val="24"/>
          <w:szCs w:val="24"/>
          <w:lang w:val="en-US"/>
        </w:rPr>
        <w:t xml:space="preserve"> </w:t>
      </w:r>
    </w:p>
    <w:p xmlns:wp14="http://schemas.microsoft.com/office/word/2010/wordml" w:rsidP="3D253D4F" wp14:paraId="464B2F50" wp14:textId="0674FD7E">
      <w:pPr>
        <w:spacing w:before="0" w:beforeAutospacing="off" w:after="150" w:afterAutospacing="off"/>
        <w:rPr>
          <w:rFonts w:ascii="Calibri" w:hAnsi="Calibri" w:eastAsia="Calibri" w:cs="Calibri"/>
          <w:b w:val="0"/>
          <w:bCs w:val="0"/>
          <w:i w:val="0"/>
          <w:iCs w:val="0"/>
          <w:caps w:val="0"/>
          <w:smallCaps w:val="0"/>
          <w:noProof w:val="0"/>
          <w:color w:val="333333"/>
          <w:sz w:val="24"/>
          <w:szCs w:val="24"/>
          <w:lang w:val="en-US"/>
        </w:rPr>
      </w:pPr>
      <w:r w:rsidRPr="3D253D4F" w:rsidR="6C95380B">
        <w:rPr>
          <w:rFonts w:ascii="Calibri" w:hAnsi="Calibri" w:eastAsia="Calibri" w:cs="Calibri"/>
          <w:b w:val="1"/>
          <w:bCs w:val="1"/>
          <w:i w:val="0"/>
          <w:iCs w:val="0"/>
          <w:caps w:val="0"/>
          <w:smallCaps w:val="0"/>
          <w:noProof w:val="0"/>
          <w:color w:val="333333"/>
          <w:sz w:val="24"/>
          <w:szCs w:val="24"/>
          <w:lang w:val="en-US"/>
        </w:rPr>
        <w:t>Qualified candidates can apply online by </w:t>
      </w:r>
      <w:hyperlink r:id="R148c8d940f9e47ff">
        <w:r w:rsidRPr="3D253D4F" w:rsidR="6C95380B">
          <w:rPr>
            <w:rStyle w:val="Hyperlink"/>
            <w:rFonts w:ascii="Calibri" w:hAnsi="Calibri" w:eastAsia="Calibri" w:cs="Calibri"/>
            <w:b w:val="1"/>
            <w:bCs w:val="1"/>
            <w:i w:val="0"/>
            <w:iCs w:val="0"/>
            <w:caps w:val="0"/>
            <w:smallCaps w:val="0"/>
            <w:strike w:val="0"/>
            <w:dstrike w:val="0"/>
            <w:noProof w:val="0"/>
            <w:color w:val="428BCA"/>
            <w:sz w:val="24"/>
            <w:szCs w:val="24"/>
            <w:u w:val="none"/>
            <w:lang w:val="en-US"/>
          </w:rPr>
          <w:t>clicking here</w:t>
        </w:r>
      </w:hyperlink>
      <w:r w:rsidRPr="3D253D4F" w:rsidR="6C95380B">
        <w:rPr>
          <w:rFonts w:ascii="Calibri" w:hAnsi="Calibri" w:eastAsia="Calibri" w:cs="Calibri"/>
          <w:b w:val="1"/>
          <w:bCs w:val="1"/>
          <w:i w:val="0"/>
          <w:iCs w:val="0"/>
          <w:caps w:val="0"/>
          <w:smallCaps w:val="0"/>
          <w:noProof w:val="0"/>
          <w:color w:val="333333"/>
          <w:sz w:val="24"/>
          <w:szCs w:val="24"/>
          <w:lang w:val="en-US"/>
        </w:rPr>
        <w:t xml:space="preserve"> or </w:t>
      </w:r>
      <w:r w:rsidRPr="3D253D4F" w:rsidR="6C95380B">
        <w:rPr>
          <w:rFonts w:ascii="Calibri" w:hAnsi="Calibri" w:eastAsia="Calibri" w:cs="Calibri"/>
          <w:b w:val="1"/>
          <w:bCs w:val="1"/>
          <w:i w:val="0"/>
          <w:iCs w:val="0"/>
          <w:caps w:val="0"/>
          <w:smallCaps w:val="0"/>
          <w:noProof w:val="0"/>
          <w:color w:val="333333"/>
          <w:sz w:val="24"/>
          <w:szCs w:val="24"/>
          <w:lang w:val="en-US"/>
        </w:rPr>
        <w:t>submit</w:t>
      </w:r>
      <w:r w:rsidRPr="3D253D4F" w:rsidR="6C95380B">
        <w:rPr>
          <w:rFonts w:ascii="Calibri" w:hAnsi="Calibri" w:eastAsia="Calibri" w:cs="Calibri"/>
          <w:b w:val="1"/>
          <w:bCs w:val="1"/>
          <w:i w:val="0"/>
          <w:iCs w:val="0"/>
          <w:caps w:val="0"/>
          <w:smallCaps w:val="0"/>
          <w:noProof w:val="0"/>
          <w:color w:val="333333"/>
          <w:sz w:val="24"/>
          <w:szCs w:val="24"/>
          <w:lang w:val="en-US"/>
        </w:rPr>
        <w:t xml:space="preserve"> cover letter and resume to </w:t>
      </w:r>
      <w:hyperlink r:id="R1384d88d6fbc45bb">
        <w:r w:rsidRPr="3D253D4F" w:rsidR="6C95380B">
          <w:rPr>
            <w:rStyle w:val="Hyperlink"/>
            <w:rFonts w:ascii="Calibri" w:hAnsi="Calibri" w:eastAsia="Calibri" w:cs="Calibri"/>
            <w:b w:val="1"/>
            <w:bCs w:val="1"/>
            <w:i w:val="0"/>
            <w:iCs w:val="0"/>
            <w:caps w:val="0"/>
            <w:smallCaps w:val="0"/>
            <w:strike w:val="0"/>
            <w:dstrike w:val="0"/>
            <w:noProof w:val="0"/>
            <w:color w:val="428BCA"/>
            <w:sz w:val="24"/>
            <w:szCs w:val="24"/>
            <w:u w:val="none"/>
            <w:lang w:val="en-US"/>
          </w:rPr>
          <w:t>resume@genesisshelter.org.</w:t>
        </w:r>
      </w:hyperlink>
    </w:p>
    <w:p xmlns:wp14="http://schemas.microsoft.com/office/word/2010/wordml" w:rsidP="3D253D4F" wp14:paraId="2C078E63" wp14:textId="048978CE">
      <w:pPr>
        <w:pStyle w:val="Normal"/>
      </w:pPr>
    </w:p>
    <w:sectPr>
      <w:pgSz w:w="12240" w:h="15840" w:orient="portrait"/>
      <w:pgMar w:top="720" w:right="720" w:bottom="576" w:left="720" w:header="720" w:footer="720" w:gutter="0"/>
      <w:cols w:space="720"/>
      <w:docGrid w:linePitch="360"/>
      <w:headerReference w:type="default" r:id="R4156dad79a5243d4"/>
      <w:footerReference w:type="default" r:id="R1ead22ff318a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3D253D4F" w:rsidTr="3D253D4F" w14:paraId="1B5921E8">
      <w:trPr>
        <w:trHeight w:val="300"/>
      </w:trPr>
      <w:tc>
        <w:tcPr>
          <w:tcW w:w="3600" w:type="dxa"/>
          <w:tcMar/>
        </w:tcPr>
        <w:p w:rsidR="3D253D4F" w:rsidP="3D253D4F" w:rsidRDefault="3D253D4F" w14:paraId="2A67C3A1" w14:textId="56DE6ED0">
          <w:pPr>
            <w:pStyle w:val="Header"/>
            <w:bidi w:val="0"/>
            <w:ind w:left="-115"/>
            <w:jc w:val="left"/>
          </w:pPr>
        </w:p>
      </w:tc>
      <w:tc>
        <w:tcPr>
          <w:tcW w:w="3600" w:type="dxa"/>
          <w:tcMar/>
        </w:tcPr>
        <w:p w:rsidR="3D253D4F" w:rsidP="3D253D4F" w:rsidRDefault="3D253D4F" w14:paraId="34FFCD35" w14:textId="2ACB56CD">
          <w:pPr>
            <w:pStyle w:val="Header"/>
            <w:bidi w:val="0"/>
            <w:jc w:val="center"/>
          </w:pPr>
        </w:p>
      </w:tc>
      <w:tc>
        <w:tcPr>
          <w:tcW w:w="3600" w:type="dxa"/>
          <w:tcMar/>
        </w:tcPr>
        <w:p w:rsidR="3D253D4F" w:rsidP="3D253D4F" w:rsidRDefault="3D253D4F" w14:paraId="4BA9DFFB" w14:textId="6325BF68">
          <w:pPr>
            <w:pStyle w:val="Header"/>
            <w:bidi w:val="0"/>
            <w:ind w:right="-115"/>
            <w:jc w:val="right"/>
          </w:pPr>
        </w:p>
      </w:tc>
    </w:tr>
  </w:tbl>
  <w:p w:rsidR="3D253D4F" w:rsidP="3D253D4F" w:rsidRDefault="3D253D4F" w14:paraId="28BC79AE" w14:textId="2CBDC73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3D253D4F" w:rsidTr="3D253D4F" w14:paraId="2C9D4E4D">
      <w:trPr>
        <w:trHeight w:val="300"/>
      </w:trPr>
      <w:tc>
        <w:tcPr>
          <w:tcW w:w="3600" w:type="dxa"/>
          <w:tcMar/>
        </w:tcPr>
        <w:p w:rsidR="3D253D4F" w:rsidP="3D253D4F" w:rsidRDefault="3D253D4F" w14:paraId="37467AD8" w14:textId="7EF1A4CA">
          <w:pPr>
            <w:pStyle w:val="Header"/>
            <w:bidi w:val="0"/>
            <w:ind w:left="-115"/>
            <w:jc w:val="left"/>
          </w:pPr>
        </w:p>
      </w:tc>
      <w:tc>
        <w:tcPr>
          <w:tcW w:w="3600" w:type="dxa"/>
          <w:tcMar/>
        </w:tcPr>
        <w:p w:rsidR="3D253D4F" w:rsidP="3D253D4F" w:rsidRDefault="3D253D4F" w14:paraId="28ACE51F" w14:textId="7FACE01D">
          <w:pPr>
            <w:pStyle w:val="Header"/>
            <w:bidi w:val="0"/>
            <w:jc w:val="center"/>
          </w:pPr>
        </w:p>
      </w:tc>
      <w:tc>
        <w:tcPr>
          <w:tcW w:w="3600" w:type="dxa"/>
          <w:tcMar/>
        </w:tcPr>
        <w:p w:rsidR="3D253D4F" w:rsidP="3D253D4F" w:rsidRDefault="3D253D4F" w14:paraId="51DC4578" w14:textId="2B2843D2">
          <w:pPr>
            <w:pStyle w:val="Header"/>
            <w:bidi w:val="0"/>
            <w:ind w:right="-115"/>
            <w:jc w:val="right"/>
          </w:pPr>
        </w:p>
      </w:tc>
    </w:tr>
  </w:tbl>
  <w:p w:rsidR="3D253D4F" w:rsidP="3D253D4F" w:rsidRDefault="3D253D4F" w14:paraId="73E24474" w14:textId="09E01232">
    <w:pPr>
      <w:pStyle w:val="Header"/>
      <w:bidi w:val="0"/>
    </w:pPr>
  </w:p>
</w:hdr>
</file>

<file path=word/numbering.xml><?xml version="1.0" encoding="utf-8"?>
<w:numbering xmlns:w="http://schemas.openxmlformats.org/wordprocessingml/2006/main">
  <w:abstractNum xmlns:w="http://schemas.openxmlformats.org/wordprocessingml/2006/main" w:abstractNumId="7">
    <w:nsid w:val="3ca6c4b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fa7ea8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1a2f33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954458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52bc1e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b876ac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1fc6b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AA28AA"/>
    <w:rsid w:val="065A2BA2"/>
    <w:rsid w:val="07F5FC03"/>
    <w:rsid w:val="1DBA2B86"/>
    <w:rsid w:val="228D9CA9"/>
    <w:rsid w:val="3010047D"/>
    <w:rsid w:val="351A2B6A"/>
    <w:rsid w:val="3D253D4F"/>
    <w:rsid w:val="4DAA28AA"/>
    <w:rsid w:val="6C95380B"/>
    <w:rsid w:val="79FCB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28AA"/>
  <w15:chartTrackingRefBased/>
  <w15:docId w15:val="{99F31A81-504D-4728-A850-6BB9922EB3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jobapps.hrdirectapps.com/applicantform/D1812533710/0" TargetMode="External" Id="R148c8d940f9e47ff" /><Relationship Type="http://schemas.openxmlformats.org/officeDocument/2006/relationships/hyperlink" Target="mailto:resume@genesisshelter.org" TargetMode="External" Id="R1384d88d6fbc45bb" /><Relationship Type="http://schemas.openxmlformats.org/officeDocument/2006/relationships/header" Target="header.xml" Id="R4156dad79a5243d4" /><Relationship Type="http://schemas.openxmlformats.org/officeDocument/2006/relationships/footer" Target="footer.xml" Id="R1ead22ff318a4127" /><Relationship Type="http://schemas.openxmlformats.org/officeDocument/2006/relationships/numbering" Target="numbering.xml" Id="R32ae90181b0648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2023-11-20T19:29:16.5075815Z</dcterms:created>
  <dcterms:modified xsi:type="dcterms:W3CDTF">2023-11-20T19:34:03.6404460Z</dcterms:modified>
  <dc:creator>Lacy Hensley</dc:creator>
  <lastModifiedBy>Lacy Hensley</lastModifiedBy>
</coreProperties>
</file>